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ontserrat" w:cs="Montserrat" w:eastAsia="Montserrat" w:hAnsi="Montserrat"/>
          <w:b w:val="1"/>
          <w:smallCaps w:val="1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34"/>
          <w:szCs w:val="34"/>
          <w:rtl w:val="0"/>
        </w:rPr>
        <w:t xml:space="preserve">Профіль компанії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Montserrat" w:cs="Montserrat" w:eastAsia="Montserrat" w:hAnsi="Montserrat"/>
          <w:smallCaps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07"/>
        <w:gridCol w:w="6499"/>
        <w:tblGridChange w:id="0">
          <w:tblGrid>
            <w:gridCol w:w="3107"/>
            <w:gridCol w:w="6499"/>
          </w:tblGrid>
        </w:tblGridChange>
      </w:tblGrid>
      <w:tr>
        <w:trPr>
          <w:cantSplit w:val="0"/>
          <w:tblHeader w:val="0"/>
        </w:trPr>
        <w:tc>
          <w:tcPr>
            <w:shd w:fill="f7caac" w:val="clea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Інформація щодо компанії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aac" w:val="clea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Реквізити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Юридична назва учасника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Юридична адреса, місто, країна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Вебсайт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Рік реєстрації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Досвід компанії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240"/>
              </w:tabs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Досвід компанії у співпраці з НУО (так/ні)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240"/>
              </w:tabs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Перелік НУО ( якщо була співпраця)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7caac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Банківська інформація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(Зазначити відповіді нижче)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Назва банку: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Адреса банку: 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IBAN: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SWIFT/BIC: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Валюта рахунку: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Номер банківського рахунку: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Додаток 1 до ЗНП №0</w:t>
    </w:r>
    <w:r w:rsidDel="00000000" w:rsidR="00000000" w:rsidRPr="00000000">
      <w:rPr>
        <w:rtl w:val="0"/>
      </w:rPr>
      <w:t xml:space="preserve">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09-01</w:t>
    </w:r>
    <w:r w:rsidDel="00000000" w:rsidR="00000000" w:rsidRPr="00000000">
      <w:rPr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від 0</w:t>
    </w:r>
    <w:r w:rsidDel="00000000" w:rsidR="00000000" w:rsidRPr="00000000">
      <w:rPr>
        <w:rtl w:val="0"/>
      </w:rPr>
      <w:t xml:space="preserve">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вересня 2024 р.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header"/>
    <w:basedOn w:val="a"/>
    <w:link w:val="a7"/>
    <w:uiPriority w:val="99"/>
    <w:unhideWhenUsed w:val="1"/>
    <w:rsid w:val="006241BA"/>
    <w:pPr>
      <w:tabs>
        <w:tab w:val="center" w:pos="4819"/>
        <w:tab w:val="right" w:pos="9639"/>
      </w:tabs>
      <w:spacing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6241BA"/>
  </w:style>
  <w:style w:type="paragraph" w:styleId="a8">
    <w:name w:val="footer"/>
    <w:basedOn w:val="a"/>
    <w:link w:val="a9"/>
    <w:uiPriority w:val="99"/>
    <w:unhideWhenUsed w:val="1"/>
    <w:rsid w:val="006241BA"/>
    <w:pPr>
      <w:tabs>
        <w:tab w:val="center" w:pos="4819"/>
        <w:tab w:val="right" w:pos="9639"/>
      </w:tabs>
      <w:spacing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6241B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sn4ESF/XMuiHUIJwywtUbtd2CA==">CgMxLjAyCGguZ2pkZ3hzMgloLjMwajB6bGw4AHIhMXdxM1lzZkZUZGxGbHpmWDZVTW1iOGVMWjg0N3lzWGNk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2024-09-02T09:54:00Z</dcterms:created>
</cp:coreProperties>
</file>